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9a71d5e9d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PARK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PARK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09d83b806c4877"/>
      <w:footerReference xmlns:r="http://schemas.openxmlformats.org/officeDocument/2006/relationships" w:type="default" r:id="Rf6cd9c4cd8c6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 EIENDOMSUTVIKLING AS   ·   Org.nr 979 440 103   ·   Gislehellinga 20   ·   1390 VOLLEN   ·   och@parkeiendom-as.no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9d83b806c4877" /><Relationship Type="http://schemas.openxmlformats.org/officeDocument/2006/relationships/footer" Target="/word/footer1.xml" Id="Rf6cd9c4cd8c6497e" /></Relationships>
</file>