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2785131f1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F NORLØFF AS</w:t>
      </w:r>
    </w:p>
    <w:sectPr>
      <w:headerReference xmlns:r="http://schemas.openxmlformats.org/officeDocument/2006/relationships" w:type="default" r:id="R4f9295605cc34835"/>
      <w:footerReference xmlns:r="http://schemas.openxmlformats.org/officeDocument/2006/relationships" w:type="default" r:id="Re72852c9cd79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295605cc34835" /><Relationship Type="http://schemas.openxmlformats.org/officeDocument/2006/relationships/footer" Target="/word/footer1.xml" Id="Re72852c9cd794624" /></Relationships>
</file>