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4be99469347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TRØNDELAG HELGELAND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TRØNDELAG HELGELAND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20f699b9b24564"/>
      <w:footerReference xmlns:r="http://schemas.openxmlformats.org/officeDocument/2006/relationships" w:type="default" r:id="R30ecd094c19b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HELGELAND INVEST AS   ·   Org.nr 979 488 963   ·   Toftveien 80   ·   8909 BRØNNØYSUND   ·   Tlf. 75 00 69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HELGELAND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20f699b9b24564" /><Relationship Type="http://schemas.openxmlformats.org/officeDocument/2006/relationships/footer" Target="/word/footer1.xml" Id="R30ecd094c19b4b16" /></Relationships>
</file>