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41fa1b2bd4d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GAUSEL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GAUSEL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61de3d286547a4"/>
      <w:footerReference xmlns:r="http://schemas.openxmlformats.org/officeDocument/2006/relationships" w:type="default" r:id="R73fb922777b9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GAUSEL INVESTERING AS   ·   Org.nr 979 848 765   ·   Gauselvågen 86   ·   4032 STAVANGER   ·   Tlf. 51 57 15 77   ·   robert@gauselinvestering.no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GAUSEL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1de3d286547a4" /><Relationship Type="http://schemas.openxmlformats.org/officeDocument/2006/relationships/footer" Target="/word/footer1.xml" Id="R73fb922777b9414f" /></Relationships>
</file>