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a40199b38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GAUSEL INVESTERING AS</w:t>
      </w:r>
    </w:p>
    <w:sectPr>
      <w:headerReference xmlns:r="http://schemas.openxmlformats.org/officeDocument/2006/relationships" w:type="default" r:id="R5a2609d827d040a7"/>
      <w:footerReference xmlns:r="http://schemas.openxmlformats.org/officeDocument/2006/relationships" w:type="default" r:id="Re7a718b5b564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GAUSEL INVESTERING AS   ·   Org.nr 979 848 765   ·   Gauselvågen 86   ·   4032 STAVANGER   ·   Tlf. 51 57 15 77   ·   robert@gauselinvestering.no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GAUSEL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609d827d040a7" /><Relationship Type="http://schemas.openxmlformats.org/officeDocument/2006/relationships/footer" Target="/word/footer1.xml" Id="Re7a718b5b5644d45" /></Relationships>
</file>