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cea03ce10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GLOBAL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GLOBAL VERDIPAPIRFOND</w:t>
      </w:r>
    </w:p>
    <w:sectPr>
      <w:headerReference xmlns:r="http://schemas.openxmlformats.org/officeDocument/2006/relationships" w:type="default" r:id="Rfe2eeb3155164ccb"/>
      <w:footerReference xmlns:r="http://schemas.openxmlformats.org/officeDocument/2006/relationships" w:type="default" r:id="R1637821ca1a8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GLOBAL VERDIPAPIRFOND   ·   Org.nr 979 876 106   ·   Professor Kohts vei 9   ·   1366 LYSAKER   ·   Tlf. 51 80 39 00   ·   kundeservice@skagenfondene.no   ·   www.skagenfondene.no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GLOBAL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eeb3155164ccb" /><Relationship Type="http://schemas.openxmlformats.org/officeDocument/2006/relationships/footer" Target="/word/footer1.xml" Id="R1637821ca1a84af2" /></Relationships>
</file>