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40c2200b9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SYSTECH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SYSTECH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1d13dd7284f11"/>
      <w:footerReference xmlns:r="http://schemas.openxmlformats.org/officeDocument/2006/relationships" w:type="default" r:id="R896f425b263c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SYSTECH DESIGN AS   ·   Org.nr 980 095 630   ·   Greiestadvegen 42   ·   4344 BRYNE   ·   Tlf. 91 87 25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SYSTECH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1d13dd7284f11" /><Relationship Type="http://schemas.openxmlformats.org/officeDocument/2006/relationships/footer" Target="/word/footer1.xml" Id="R896f425b263c4c05" /></Relationships>
</file>