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0a07d518854c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ELVIA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ELVIA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adb291eff6433f"/>
      <w:footerReference xmlns:r="http://schemas.openxmlformats.org/officeDocument/2006/relationships" w:type="default" r:id="Rb9988075864345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adb291eff6433f" /><Relationship Type="http://schemas.openxmlformats.org/officeDocument/2006/relationships/footer" Target="/word/footer1.xml" Id="Rb9988075864345d4" /></Relationships>
</file>