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cf397a680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SWEDBANK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 10534 Stockholm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SWEDBANK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06ee7a7284f03"/>
      <w:footerReference xmlns:r="http://schemas.openxmlformats.org/officeDocument/2006/relationships" w:type="default" r:id="Rbcd1709ec3f0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06ee7a7284f03" /><Relationship Type="http://schemas.openxmlformats.org/officeDocument/2006/relationships/footer" Target="/word/footer1.xml" Id="Rbcd1709ec3f049cc" /></Relationships>
</file>