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ca5507a91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MAR-THECO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MAR-THECO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a31af58134eb1"/>
      <w:footerReference xmlns:r="http://schemas.openxmlformats.org/officeDocument/2006/relationships" w:type="default" r:id="Rdfd5cfdedb55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MAR-THECO AS   ·   Org.nr 980 906 868   ·   Gullstølsstien 123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MAR-THECO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a31af58134eb1" /><Relationship Type="http://schemas.openxmlformats.org/officeDocument/2006/relationships/footer" Target="/word/footer1.xml" Id="Rdfd5cfdedb55460a" /></Relationships>
</file>