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08e1decb9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SURFSIDE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SURFSIDE HOLDING AS</w:t>
      </w:r>
    </w:p>
    <w:sectPr>
      <w:headerReference xmlns:r="http://schemas.openxmlformats.org/officeDocument/2006/relationships" w:type="default" r:id="R7498ee8c35a04f61"/>
      <w:footerReference xmlns:r="http://schemas.openxmlformats.org/officeDocument/2006/relationships" w:type="default" r:id="R73267e3aec25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SURFSIDE HOLDING AS   ·   Org.nr 980 956 237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SURFSIDE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8ee8c35a04f61" /><Relationship Type="http://schemas.openxmlformats.org/officeDocument/2006/relationships/footer" Target="/word/footer1.xml" Id="R73267e3aec254fcb" /></Relationships>
</file>