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20d51da47742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KRONPRINSESSE MÄRTHAS MINNEFOND STI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KRONPRINSESSE MÄRTHAS MINNEFOND STI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9cfb8a99eac4c5f"/>
      <w:footerReference xmlns:r="http://schemas.openxmlformats.org/officeDocument/2006/relationships" w:type="default" r:id="R391339c06f3f45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KRONPRINSESSE MÄRTHAS MINNEFOND STI   ·   Org.nr 981 058 763   ·   Det Kongelige Slott   ·   0010 OSLO   ·   Tlf. 22 04 87 00   ·   mette.tverli@slottet.no   ·   www.kongehuset.no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KRONPRINSESSE MÄRTHAS MINNEFOND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cfb8a99eac4c5f" /><Relationship Type="http://schemas.openxmlformats.org/officeDocument/2006/relationships/footer" Target="/word/footer1.xml" Id="R391339c06f3f4528" /></Relationships>
</file>