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15588136d48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 MEHLUM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 MEHLUM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498928ba93427e"/>
      <w:footerReference xmlns:r="http://schemas.openxmlformats.org/officeDocument/2006/relationships" w:type="default" r:id="R7f65fec0ab08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 MEHLUM EIENDOM AS   ·   Org.nr 981 113 098   ·   Kirkegata 11   ·   3770 KRAGERØ   ·   Tlf. 35 98 12 10   ·   fmehlum@online.no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 MEHLUM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98928ba93427e" /><Relationship Type="http://schemas.openxmlformats.org/officeDocument/2006/relationships/footer" Target="/word/footer1.xml" Id="R7f65fec0ab084028" /></Relationships>
</file>