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0f7e26050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NUMEDAL SKOGEIERLAG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NUMEDAL SKOGEIERLAG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2afdd57aee47a6"/>
      <w:footerReference xmlns:r="http://schemas.openxmlformats.org/officeDocument/2006/relationships" w:type="default" r:id="Rf2497dfb43ee47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NUMEDAL SKOGEIERLAG   ·   Org.nr 981 181 727   ·   Viken Skog SA, Hvervenmoveien 47   ·   3511 HØNEFOSS   ·   Tlf. 32 10 30 00   ·   e-post@viken.skog.no   ·   www.viken.skog.no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NUMEDAL SKOGEIERLAG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afdd57aee47a6" /><Relationship Type="http://schemas.openxmlformats.org/officeDocument/2006/relationships/footer" Target="/word/footer1.xml" Id="Rf2497dfb43ee47a8" /></Relationships>
</file>