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8b5f9ec3649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HOLBERG FONDSFORVALTNING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FONDSFORVALTNING AS</w:t>
      </w:r>
    </w:p>
    <w:sectPr>
      <w:headerReference xmlns:r="http://schemas.openxmlformats.org/officeDocument/2006/relationships" w:type="default" r:id="R231a9b98c0b04c62"/>
      <w:footerReference xmlns:r="http://schemas.openxmlformats.org/officeDocument/2006/relationships" w:type="default" r:id="Rba22fd27a096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FONDSFORVALTNING AS   ·   Org.nr 982 076 218   ·   Nygårdsgaten 95   ·   5008 BERGEN   ·   Tlf. 55 21 20 00   ·   post@holbergfondene.no   ·   www.holbergfondene.no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a9b98c0b04c62" /><Relationship Type="http://schemas.openxmlformats.org/officeDocument/2006/relationships/footer" Target="/word/footer1.xml" Id="Rba22fd27a0964bdd" /></Relationships>
</file>