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5b3caaa9a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Sperrebotn,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SPERREBOTN HANDEL AS</w:t>
      </w:r>
    </w:p>
    <w:sectPr>
      <w:headerReference xmlns:r="http://schemas.openxmlformats.org/officeDocument/2006/relationships" w:type="default" r:id="Rbc383437fe1e458c"/>
      <w:footerReference xmlns:r="http://schemas.openxmlformats.org/officeDocument/2006/relationships" w:type="default" r:id="Rc2c923e3e0d4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SPERREBOTN HANDEL AS   ·   Org.nr 982 146 992   ·   Vålerveien 925   ·   1591 SPERREBOTN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SPERREBOTN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83437fe1e458c" /><Relationship Type="http://schemas.openxmlformats.org/officeDocument/2006/relationships/footer" Target="/word/footer1.xml" Id="Rc2c923e3e0d443bd" /></Relationships>
</file>