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70aa16856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ENTERPRISE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ENTERPRISE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3026036459432e"/>
      <w:footerReference xmlns:r="http://schemas.openxmlformats.org/officeDocument/2006/relationships" w:type="default" r:id="Reffeef2acc0e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026036459432e" /><Relationship Type="http://schemas.openxmlformats.org/officeDocument/2006/relationships/footer" Target="/word/footer1.xml" Id="Reffeef2acc0e4515" /></Relationships>
</file>