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9e86c735347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ØKONOMI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ØKONOMI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83bf98650f4914"/>
      <w:footerReference xmlns:r="http://schemas.openxmlformats.org/officeDocument/2006/relationships" w:type="default" r:id="R855427b2b4de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3bf98650f4914" /><Relationship Type="http://schemas.openxmlformats.org/officeDocument/2006/relationships/footer" Target="/word/footer1.xml" Id="R855427b2b4de41de" /></Relationships>
</file>