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345c69b4d64e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Kragerø,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SPORT 1 KRAGERØ AS</w:t>
      </w:r>
    </w:p>
    <w:sectPr>
      <w:headerReference xmlns:r="http://schemas.openxmlformats.org/officeDocument/2006/relationships" w:type="default" r:id="R1a7086ee91a94a89"/>
      <w:footerReference xmlns:r="http://schemas.openxmlformats.org/officeDocument/2006/relationships" w:type="default" r:id="R1b8ba45ffa484a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 1 KRAGERØ AS   ·   Org.nr 983 103 545   ·   P.A.Heuchs gate 20   ·   3770 KRAGERØ   ·   Tlf. 35 98 39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 1 KRAGERØ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7086ee91a94a89" /><Relationship Type="http://schemas.openxmlformats.org/officeDocument/2006/relationships/footer" Target="/word/footer1.xml" Id="R1b8ba45ffa484a9f" /></Relationships>
</file>