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11ca8ef7c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BELCEM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BELCEM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636e94ec84bf8"/>
      <w:footerReference xmlns:r="http://schemas.openxmlformats.org/officeDocument/2006/relationships" w:type="default" r:id="R615cc1269d3f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636e94ec84bf8" /><Relationship Type="http://schemas.openxmlformats.org/officeDocument/2006/relationships/footer" Target="/word/footer1.xml" Id="R615cc1269d3f478c" /></Relationships>
</file>