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ff1aab66d4e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RADIN INVEST AS</w:t>
      </w:r>
    </w:p>
    <w:sectPr>
      <w:headerReference xmlns:r="http://schemas.openxmlformats.org/officeDocument/2006/relationships" w:type="default" r:id="Ra6266d17e2b1480d"/>
      <w:footerReference xmlns:r="http://schemas.openxmlformats.org/officeDocument/2006/relationships" w:type="default" r:id="R42b48280ffe540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RADIN INVEST AS   ·   Org.nr 983 604 269   ·   Aunevegen 12   ·   7021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266d17e2b1480d" /><Relationship Type="http://schemas.openxmlformats.org/officeDocument/2006/relationships/footer" Target="/word/footer1.xml" Id="R42b48280ffe540a3" /></Relationships>
</file>