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ed4892e6d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31a06b3e5480e"/>
      <w:footerReference xmlns:r="http://schemas.openxmlformats.org/officeDocument/2006/relationships" w:type="default" r:id="Rb82170c667cf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EIENDOM AS   ·   Org.nr 983 755 976   ·   Narverødveien 47E   ·   3113 TØNSBERG   ·   Tlf. 70 01 14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31a06b3e5480e" /><Relationship Type="http://schemas.openxmlformats.org/officeDocument/2006/relationships/footer" Target="/word/footer1.xml" Id="Rb82170c667cf48b2" /></Relationships>
</file>