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a58775de8349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FÆRILI AS</w:t>
      </w:r>
    </w:p>
    <w:sectPr>
      <w:headerReference xmlns:r="http://schemas.openxmlformats.org/officeDocument/2006/relationships" w:type="default" r:id="Rf96220bbd23a48cb"/>
      <w:footerReference xmlns:r="http://schemas.openxmlformats.org/officeDocument/2006/relationships" w:type="default" r:id="Re57d762e269e45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FÆRILI AS   ·   Org.nr 984 023 030   ·   Jarlsborgveien 3J   ·   0377 OSLO   ·   Tlf. 67 59 17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FÆRILI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6220bbd23a48cb" /><Relationship Type="http://schemas.openxmlformats.org/officeDocument/2006/relationships/footer" Target="/word/footer1.xml" Id="Re57d762e269e455d" /></Relationships>
</file>