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bc9a7924a24d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HAMELO AS</w:t>
      </w:r>
    </w:p>
    <w:sectPr>
      <w:headerReference xmlns:r="http://schemas.openxmlformats.org/officeDocument/2006/relationships" w:type="default" r:id="R9a6ebf19a8fe435d"/>
      <w:footerReference xmlns:r="http://schemas.openxmlformats.org/officeDocument/2006/relationships" w:type="default" r:id="Rd84dc8dcc9e547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HAMELO AS   ·   Org.nr 984 047 754   ·   Langelandsvegen 17   ·   6010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HAMELO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6ebf19a8fe435d" /><Relationship Type="http://schemas.openxmlformats.org/officeDocument/2006/relationships/footer" Target="/word/footer1.xml" Id="Rd84dc8dcc9e547fd" /></Relationships>
</file>