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39d00e961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KASCO INVEST AS</w:t>
      </w:r>
    </w:p>
    <w:sectPr>
      <w:headerReference xmlns:r="http://schemas.openxmlformats.org/officeDocument/2006/relationships" w:type="default" r:id="R0057b6ee025d4684"/>
      <w:footerReference xmlns:r="http://schemas.openxmlformats.org/officeDocument/2006/relationships" w:type="default" r:id="R728a9a9a37d1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KASCO INVEST AS   ·   Org.nr 984 216 785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7b6ee025d4684" /><Relationship Type="http://schemas.openxmlformats.org/officeDocument/2006/relationships/footer" Target="/word/footer1.xml" Id="R728a9a9a37d145bf" /></Relationships>
</file>