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64775bfc0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CONSPECTUM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CONSPECTUM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6df64854d43b2"/>
      <w:footerReference xmlns:r="http://schemas.openxmlformats.org/officeDocument/2006/relationships" w:type="default" r:id="R5fc6e8c06361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6df64854d43b2" /><Relationship Type="http://schemas.openxmlformats.org/officeDocument/2006/relationships/footer" Target="/word/footer1.xml" Id="R5fc6e8c0636142a3" /></Relationships>
</file>