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334347c4043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NOMAH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NOMAH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67fcc1730349be"/>
      <w:footerReference xmlns:r="http://schemas.openxmlformats.org/officeDocument/2006/relationships" w:type="default" r:id="Rbe3daf3c04ba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NOMAH AS   ·   Org.nr 984 445 989   ·   Oscars gate 20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NOMAH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7fcc1730349be" /><Relationship Type="http://schemas.openxmlformats.org/officeDocument/2006/relationships/footer" Target="/word/footer1.xml" Id="Rbe3daf3c04ba4337" /></Relationships>
</file>