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551f3c0d8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852bf3f50f2646b0"/>
      <w:footerReference xmlns:r="http://schemas.openxmlformats.org/officeDocument/2006/relationships" w:type="default" r:id="R58b216bcf2f5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bf3f50f2646b0" /><Relationship Type="http://schemas.openxmlformats.org/officeDocument/2006/relationships/footer" Target="/word/footer1.xml" Id="R58b216bcf2f540c9" /></Relationships>
</file>