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a2af01f48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DNB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66fe595416ca47ab"/>
      <w:footerReference xmlns:r="http://schemas.openxmlformats.org/officeDocument/2006/relationships" w:type="default" r:id="R768e193f5fb9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e595416ca47ab" /><Relationship Type="http://schemas.openxmlformats.org/officeDocument/2006/relationships/footer" Target="/word/footer1.xml" Id="R768e193f5fb9493f" /></Relationships>
</file>