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a157a06b0dc4a4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Mandal,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ERIK JOHNSEN HOLDING AS</w:t>
      </w:r>
    </w:p>
    <w:sectPr>
      <w:headerReference xmlns:r="http://schemas.openxmlformats.org/officeDocument/2006/relationships" w:type="default" r:id="R2982b22afcc94fb7"/>
      <w:footerReference xmlns:r="http://schemas.openxmlformats.org/officeDocument/2006/relationships" w:type="default" r:id="R440eea01e5744a7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ERIK JOHNSEN HOLDING AS   ·   Org.nr 985 090 939   ·   c/o Erik Johnsen, Hollendergata 5D   ·   4514 MANDAL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ERIK JOHNSEN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982b22afcc94fb7" /><Relationship Type="http://schemas.openxmlformats.org/officeDocument/2006/relationships/footer" Target="/word/footer1.xml" Id="R440eea01e5744a7b" /></Relationships>
</file>