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835106b66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WEINBERG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WEINBERG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200a6d120f47eb"/>
      <w:footerReference xmlns:r="http://schemas.openxmlformats.org/officeDocument/2006/relationships" w:type="default" r:id="R415f936b6f68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WEINBERG INVEST AS   ·   Org.nr 985 214 557   ·   Bygdøynesveien 9B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00a6d120f47eb" /><Relationship Type="http://schemas.openxmlformats.org/officeDocument/2006/relationships/footer" Target="/word/footer1.xml" Id="R415f936b6f684caa" /></Relationships>
</file>