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d2de2ae4e344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WEINBERG INVEST AS</w:t>
      </w:r>
    </w:p>
    <w:sectPr>
      <w:headerReference xmlns:r="http://schemas.openxmlformats.org/officeDocument/2006/relationships" w:type="default" r:id="R78d58d4f89ea4b83"/>
      <w:footerReference xmlns:r="http://schemas.openxmlformats.org/officeDocument/2006/relationships" w:type="default" r:id="R6c58becac6964b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WEINBERG INVEST AS   ·   Org.nr 985 214 557   ·   Bygdøynesveien 9B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WEINBERG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d58d4f89ea4b83" /><Relationship Type="http://schemas.openxmlformats.org/officeDocument/2006/relationships/footer" Target="/word/footer1.xml" Id="R6c58becac6964b75" /></Relationships>
</file>