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26f6e8e42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3830bacfc1864e02"/>
      <w:footerReference xmlns:r="http://schemas.openxmlformats.org/officeDocument/2006/relationships" w:type="default" r:id="Rf6321d417f2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0bacfc1864e02" /><Relationship Type="http://schemas.openxmlformats.org/officeDocument/2006/relationships/footer" Target="/word/footer1.xml" Id="Rf6321d417f2e4f47" /></Relationships>
</file>