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539ceb618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2c111da5306e4fd2"/>
      <w:footerReference xmlns:r="http://schemas.openxmlformats.org/officeDocument/2006/relationships" w:type="default" r:id="Ra2a7d6937f71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11da5306e4fd2" /><Relationship Type="http://schemas.openxmlformats.org/officeDocument/2006/relationships/footer" Target="/word/footer1.xml" Id="Ra2a7d6937f71412b" /></Relationships>
</file>