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f6aa50210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 CLUB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CLUB AS</w:t>
      </w:r>
    </w:p>
    <w:sectPr>
      <w:headerReference xmlns:r="http://schemas.openxmlformats.org/officeDocument/2006/relationships" w:type="default" r:id="R5cf9eb71bc8d4ad6"/>
      <w:footerReference xmlns:r="http://schemas.openxmlformats.org/officeDocument/2006/relationships" w:type="default" r:id="R9ef98b1a9641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CLUB AS   ·   Org.nr 985 729 115   ·   v/ Glenn Grøtheim, Gamle Leirvegen 105   ·   7038 TRONDHEIM   ·   Tlf. 72 87 21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CLUB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9eb71bc8d4ad6" /><Relationship Type="http://schemas.openxmlformats.org/officeDocument/2006/relationships/footer" Target="/word/footer1.xml" Id="R9ef98b1a964149e1" /></Relationships>
</file>