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a629df55e44b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PINAR INVEST AS, org.nr 986 062 521,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PINAR INVEST AS</w:t>
      </w:r>
    </w:p>
    <w:sectPr>
      <w:headerReference xmlns:r="http://schemas.openxmlformats.org/officeDocument/2006/relationships" w:type="default" r:id="R824bebec7829478a"/>
      <w:footerReference xmlns:r="http://schemas.openxmlformats.org/officeDocument/2006/relationships" w:type="default" r:id="R26e84f22a55c4e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PINAR INVEST AS   ·   Org.nr 986 062 521   ·   Østensjøveien 34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4bebec7829478a" /><Relationship Type="http://schemas.openxmlformats.org/officeDocument/2006/relationships/footer" Target="/word/footer1.xml" Id="R26e84f22a55c4e9a" /></Relationships>
</file>