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366e74ac0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af246894cb41476b"/>
      <w:footerReference xmlns:r="http://schemas.openxmlformats.org/officeDocument/2006/relationships" w:type="default" r:id="Rff22cdbadcbb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46894cb41476b" /><Relationship Type="http://schemas.openxmlformats.org/officeDocument/2006/relationships/footer" Target="/word/footer1.xml" Id="Rff22cdbadcbb4652" /></Relationships>
</file>