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aa99ef70cd4e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TRIANJO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TRIANJO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343a19d554d4139"/>
      <w:footerReference xmlns:r="http://schemas.openxmlformats.org/officeDocument/2006/relationships" w:type="default" r:id="R3881cfe431c747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TRIANJO INVEST AS   ·   Org.nr 986 358 056   ·   c/o Christian Anker-Rasch, Holmenveien 36B   ·   0374 OSLO   ·   ca-r@online.no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TRIANJO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43a19d554d4139" /><Relationship Type="http://schemas.openxmlformats.org/officeDocument/2006/relationships/footer" Target="/word/footer1.xml" Id="R3881cfe431c7472d" /></Relationships>
</file>