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4d02fd435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EMBRO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EMBRO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9869a355f4c08"/>
      <w:footerReference xmlns:r="http://schemas.openxmlformats.org/officeDocument/2006/relationships" w:type="default" r:id="R64850aea8b44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9869a355f4c08" /><Relationship Type="http://schemas.openxmlformats.org/officeDocument/2006/relationships/footer" Target="/word/footer1.xml" Id="R64850aea8b444168" /></Relationships>
</file>