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7ec92f3f6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976c52e6241f4"/>
      <w:footerReference xmlns:r="http://schemas.openxmlformats.org/officeDocument/2006/relationships" w:type="default" r:id="Rafb817114d37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HOLM AS   ·   Org.nr 986 659 420   ·   Bunesveien 76   ·   1954 SETSKOG   ·   Tlf. 40 00 27 97   ·   www.lillestromdelta.no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976c52e6241f4" /><Relationship Type="http://schemas.openxmlformats.org/officeDocument/2006/relationships/footer" Target="/word/footer1.xml" Id="Rafb817114d37468f" /></Relationships>
</file>