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c20f3101d54b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AKER CAPITAL AS</w:t>
      </w:r>
    </w:p>
    <w:sectPr>
      <w:headerReference xmlns:r="http://schemas.openxmlformats.org/officeDocument/2006/relationships" w:type="default" r:id="R4958a942bf4146c7"/>
      <w:footerReference xmlns:r="http://schemas.openxmlformats.org/officeDocument/2006/relationships" w:type="default" r:id="R86e2b9ea0e8640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AKER CAPITAL AS   ·   Org.nr 986 733 884   ·   Oksenøyveien 10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AKER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58a942bf4146c7" /><Relationship Type="http://schemas.openxmlformats.org/officeDocument/2006/relationships/footer" Target="/word/footer1.xml" Id="R86e2b9ea0e8640f5" /></Relationships>
</file>