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d162865d9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 TYSNES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TYSNES AS</w:t>
      </w:r>
    </w:p>
    <w:sectPr>
      <w:headerReference xmlns:r="http://schemas.openxmlformats.org/officeDocument/2006/relationships" w:type="default" r:id="Re4a0227e9ad249f0"/>
      <w:footerReference xmlns:r="http://schemas.openxmlformats.org/officeDocument/2006/relationships" w:type="default" r:id="R6f8505eff693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0227e9ad249f0" /><Relationship Type="http://schemas.openxmlformats.org/officeDocument/2006/relationships/footer" Target="/word/footer1.xml" Id="R6f8505eff6934d75" /></Relationships>
</file>