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61cd1000348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HOLEN GRUPPEN AS</w:t>
      </w:r>
    </w:p>
    <w:sectPr>
      <w:headerReference xmlns:r="http://schemas.openxmlformats.org/officeDocument/2006/relationships" w:type="default" r:id="Radc84ba0cca84a3a"/>
      <w:footerReference xmlns:r="http://schemas.openxmlformats.org/officeDocument/2006/relationships" w:type="default" r:id="Re0eb7bef9328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84ba0cca84a3a" /><Relationship Type="http://schemas.openxmlformats.org/officeDocument/2006/relationships/footer" Target="/word/footer1.xml" Id="Re0eb7bef932842e8" /></Relationships>
</file>