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85cd5f0a3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WICAN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HOLDING AS</w:t>
      </w:r>
    </w:p>
    <w:sectPr>
      <w:headerReference xmlns:r="http://schemas.openxmlformats.org/officeDocument/2006/relationships" w:type="default" r:id="Rbff861257f03495c"/>
      <w:footerReference xmlns:r="http://schemas.openxmlformats.org/officeDocument/2006/relationships" w:type="default" r:id="Rac912454af22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861257f03495c" /><Relationship Type="http://schemas.openxmlformats.org/officeDocument/2006/relationships/footer" Target="/word/footer1.xml" Id="Rac912454af224398" /></Relationships>
</file>