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9cc547f8444a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KIRO INVEST AS, org.nr 987 250 879,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KIRO INVEST AS</w:t>
      </w:r>
    </w:p>
    <w:sectPr>
      <w:headerReference xmlns:r="http://schemas.openxmlformats.org/officeDocument/2006/relationships" w:type="default" r:id="Rc798d515cca147a8"/>
      <w:footerReference xmlns:r="http://schemas.openxmlformats.org/officeDocument/2006/relationships" w:type="default" r:id="R2c088a6e253a49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KIRO INVEST AS   ·   Org.nr 987 250 879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98d515cca147a8" /><Relationship Type="http://schemas.openxmlformats.org/officeDocument/2006/relationships/footer" Target="/word/footer1.xml" Id="R2c088a6e253a49a3" /></Relationships>
</file>