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61f4a566d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ÅMLI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REGNSKAP AS</w:t>
      </w:r>
    </w:p>
    <w:sectPr>
      <w:headerReference xmlns:r="http://schemas.openxmlformats.org/officeDocument/2006/relationships" w:type="default" r:id="R1522378d3c774380"/>
      <w:footerReference xmlns:r="http://schemas.openxmlformats.org/officeDocument/2006/relationships" w:type="default" r:id="R274b30c79b38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2378d3c774380" /><Relationship Type="http://schemas.openxmlformats.org/officeDocument/2006/relationships/footer" Target="/word/footer1.xml" Id="R274b30c79b384e3a" /></Relationships>
</file>