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1d71348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f84b4b69141f0"/>
      <w:footerReference xmlns:r="http://schemas.openxmlformats.org/officeDocument/2006/relationships" w:type="default" r:id="R808adf93e4e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PTMC AS   ·   Org.nr 987 545 305   ·   Eikvåg 15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f84b4b69141f0" /><Relationship Type="http://schemas.openxmlformats.org/officeDocument/2006/relationships/footer" Target="/word/footer1.xml" Id="R808adf93e4e8441c" /></Relationships>
</file>