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352d5110c745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Kapp,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KARO INVEST AS</w:t>
      </w:r>
    </w:p>
    <w:sectPr>
      <w:headerReference xmlns:r="http://schemas.openxmlformats.org/officeDocument/2006/relationships" w:type="default" r:id="R11131412e14d485a"/>
      <w:footerReference xmlns:r="http://schemas.openxmlformats.org/officeDocument/2006/relationships" w:type="default" r:id="Rdef4931eb0c444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31412e14d485a" /><Relationship Type="http://schemas.openxmlformats.org/officeDocument/2006/relationships/footer" Target="/word/footer1.xml" Id="Rdef4931eb0c444bf" /></Relationships>
</file>