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2e2c420727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Kjølsdalen,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SENTRUM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SENTRUM ØKONOMI AS</w:t>
      </w:r>
    </w:p>
    <w:sectPr>
      <w:headerReference xmlns:r="http://schemas.openxmlformats.org/officeDocument/2006/relationships" w:type="default" r:id="R643fd8954a7f4259"/>
      <w:footerReference xmlns:r="http://schemas.openxmlformats.org/officeDocument/2006/relationships" w:type="default" r:id="Rd434a5b2d3c0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SENTRUM ØKONOMI AS   ·   Org.nr 987 563 540   ·   c/o Petter Gilleshammer   ·   6776 KJØLSDALEN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SENTRUM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3fd8954a7f4259" /><Relationship Type="http://schemas.openxmlformats.org/officeDocument/2006/relationships/footer" Target="/word/footer1.xml" Id="Rd434a5b2d3c04179" /></Relationships>
</file>