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75ebfeff3142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ACS FINANS AS</w:t>
      </w:r>
    </w:p>
    <w:sectPr>
      <w:headerReference xmlns:r="http://schemas.openxmlformats.org/officeDocument/2006/relationships" w:type="default" r:id="R29a45be08d114116"/>
      <w:footerReference xmlns:r="http://schemas.openxmlformats.org/officeDocument/2006/relationships" w:type="default" r:id="Re1aa5f8d6f6d4f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ACS FINANS AS   ·   Org.nr 987 840 846   ·   6. etasje, Oppgang B, Lilleakerveien 31   ·   0283 OSLO   ·   Tlf. 22 50 44 55   ·   www.acsfinans.no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a45be08d114116" /><Relationship Type="http://schemas.openxmlformats.org/officeDocument/2006/relationships/footer" Target="/word/footer1.xml" Id="Re1aa5f8d6f6d4fef" /></Relationships>
</file>